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9B4A" w14:textId="77777777" w:rsidR="00BC0FC0" w:rsidRPr="00BC0FC0" w:rsidRDefault="00BC0FC0" w:rsidP="00BC0FC0">
      <w:pPr>
        <w:rPr>
          <w:sz w:val="48"/>
          <w:szCs w:val="48"/>
        </w:rPr>
      </w:pPr>
      <w:r w:rsidRPr="00BC0FC0">
        <w:rPr>
          <w:sz w:val="48"/>
          <w:szCs w:val="48"/>
        </w:rPr>
        <w:t>Measles: What Parents Need to Know</w:t>
      </w:r>
    </w:p>
    <w:p w14:paraId="09CFE64B" w14:textId="77777777" w:rsidR="00502FE9" w:rsidRDefault="00502FE9"/>
    <w:p w14:paraId="382C8F0B" w14:textId="47AC4F7C" w:rsidR="00BC0FC0" w:rsidRDefault="00BC0FC0">
      <w:r w:rsidRPr="00BC0FC0">
        <w:t>Measles is a highly contagious disease caused by the measles virus. The infection can lead to serious and sometimes fatal complications. Fortunately, measles is a vaccine-preventable illness</w:t>
      </w:r>
      <w:r>
        <w:t>.</w:t>
      </w:r>
    </w:p>
    <w:p w14:paraId="0BDBA68A" w14:textId="77777777" w:rsidR="00BC0FC0" w:rsidRDefault="00BC0FC0"/>
    <w:p w14:paraId="1DC3B72D" w14:textId="77777777" w:rsidR="00BC0FC0" w:rsidRPr="00BC0FC0" w:rsidRDefault="00BC0FC0" w:rsidP="00BC0FC0">
      <w:r w:rsidRPr="00BC0FC0">
        <w:t>International travel tips for families with young children</w:t>
      </w:r>
    </w:p>
    <w:p w14:paraId="7857053F" w14:textId="77777777" w:rsidR="00BC0FC0" w:rsidRPr="00BC0FC0" w:rsidRDefault="00BC0FC0" w:rsidP="00BC0FC0">
      <w:pPr>
        <w:numPr>
          <w:ilvl w:val="0"/>
          <w:numId w:val="1"/>
        </w:numPr>
      </w:pPr>
      <w:r w:rsidRPr="00BC0FC0">
        <w:rPr>
          <w:b/>
          <w:bCs/>
        </w:rPr>
        <w:t>Babies younger than age 6 months </w:t>
      </w:r>
      <w:r w:rsidRPr="00BC0FC0">
        <w:t>cannot be vaccinated yet but may have some protection from antibodies passed to them during pregnancy. (See "</w:t>
      </w:r>
      <w:hyperlink r:id="rId5" w:history="1">
        <w:r w:rsidRPr="00BC0FC0">
          <w:rPr>
            <w:rStyle w:val="Hyperlink"/>
            <w:b/>
            <w:bCs/>
          </w:rPr>
          <w:t>How Do Vaccines Work?</w:t>
        </w:r>
      </w:hyperlink>
      <w:r w:rsidRPr="00BC0FC0">
        <w:t>") Consider delaying travel to locations with measles outbreaks to avoid risks of severe illness.</w:t>
      </w:r>
      <w:r w:rsidRPr="00BC0FC0">
        <w:br/>
      </w:r>
    </w:p>
    <w:p w14:paraId="3D71422A" w14:textId="77777777" w:rsidR="00BC0FC0" w:rsidRPr="00BC0FC0" w:rsidRDefault="00BC0FC0" w:rsidP="00BC0FC0">
      <w:pPr>
        <w:numPr>
          <w:ilvl w:val="0"/>
          <w:numId w:val="1"/>
        </w:numPr>
      </w:pPr>
      <w:r w:rsidRPr="00BC0FC0">
        <w:rPr>
          <w:b/>
          <w:bCs/>
        </w:rPr>
        <w:t>Babies age 6 to 11 months old </w:t>
      </w:r>
      <w:hyperlink r:id="rId6" w:tgtFrame="_blank" w:history="1">
        <w:r w:rsidRPr="00BC0FC0">
          <w:rPr>
            <w:rStyle w:val="Hyperlink"/>
            <w:b/>
            <w:bCs/>
          </w:rPr>
          <w:t>should</w:t>
        </w:r>
      </w:hyperlink>
      <w:r w:rsidRPr="00BC0FC0">
        <w:t> receive their first MMR vaccine dose at least two weeks before traveling. They will still need the </w:t>
      </w:r>
      <w:hyperlink r:id="rId7" w:history="1">
        <w:r w:rsidRPr="00BC0FC0">
          <w:rPr>
            <w:rStyle w:val="Hyperlink"/>
            <w:b/>
            <w:bCs/>
          </w:rPr>
          <w:t>standard 2-dose series</w:t>
        </w:r>
      </w:hyperlink>
      <w:r w:rsidRPr="00BC0FC0">
        <w:t> if they received a dose before age 12 months.</w:t>
      </w:r>
      <w:r w:rsidRPr="00BC0FC0">
        <w:br/>
      </w:r>
    </w:p>
    <w:p w14:paraId="3D041DE6" w14:textId="77777777" w:rsidR="00BC0FC0" w:rsidRPr="00BC0FC0" w:rsidRDefault="00BC0FC0" w:rsidP="00BC0FC0">
      <w:pPr>
        <w:numPr>
          <w:ilvl w:val="0"/>
          <w:numId w:val="1"/>
        </w:numPr>
      </w:pPr>
      <w:r w:rsidRPr="00BC0FC0">
        <w:rPr>
          <w:b/>
          <w:bCs/>
        </w:rPr>
        <w:t>Babies 12 months and older</w:t>
      </w:r>
      <w:r w:rsidRPr="00BC0FC0">
        <w:t> should receive their first dose of MMR vaccine in addition to the </w:t>
      </w:r>
      <w:hyperlink r:id="rId8" w:history="1">
        <w:r w:rsidRPr="00BC0FC0">
          <w:rPr>
            <w:rStyle w:val="Hyperlink"/>
            <w:b/>
            <w:bCs/>
          </w:rPr>
          <w:t>other vaccines recommended</w:t>
        </w:r>
      </w:hyperlink>
      <w:r w:rsidRPr="00BC0FC0">
        <w:t> at that age. Infants 12 months and older should also receive a second dose of the MMR vaccine 28 days after the first dose.</w:t>
      </w:r>
      <w:r w:rsidRPr="00BC0FC0">
        <w:br/>
      </w:r>
      <w:r w:rsidRPr="00BC0FC0">
        <w:br/>
      </w:r>
    </w:p>
    <w:p w14:paraId="61FBD5D2" w14:textId="77777777" w:rsidR="00BC0FC0" w:rsidRPr="00BC0FC0" w:rsidRDefault="00BC0FC0" w:rsidP="00BC0FC0">
      <w:pPr>
        <w:numPr>
          <w:ilvl w:val="0"/>
          <w:numId w:val="1"/>
        </w:numPr>
      </w:pPr>
      <w:r w:rsidRPr="00BC0FC0">
        <w:rPr>
          <w:b/>
          <w:bCs/>
        </w:rPr>
        <w:t>Before traveling</w:t>
      </w:r>
      <w:r w:rsidRPr="00BC0FC0">
        <w:t>, check for health advisories on the </w:t>
      </w:r>
      <w:hyperlink r:id="rId9" w:tgtFrame="_blank" w:history="1">
        <w:r w:rsidRPr="00BC0FC0">
          <w:rPr>
            <w:rStyle w:val="Hyperlink"/>
            <w:b/>
            <w:bCs/>
          </w:rPr>
          <w:t>Centers for Disease Control and Prevention Travel Health Notices</w:t>
        </w:r>
      </w:hyperlink>
      <w:r w:rsidRPr="00BC0FC0">
        <w:t> webpage. Depending on your travel destination and the activities you have planned, other vaccines may also be recommended.</w:t>
      </w:r>
    </w:p>
    <w:p w14:paraId="40E2B1DF" w14:textId="77777777" w:rsidR="00BC0FC0" w:rsidRDefault="00BC0FC0" w:rsidP="00BC0FC0">
      <w:pPr>
        <w:pStyle w:val="Heading2"/>
        <w:shd w:val="clear" w:color="auto" w:fill="FFFFFF"/>
        <w:spacing w:before="0" w:after="0"/>
        <w:rPr>
          <w:b/>
          <w:bCs/>
          <w:color w:val="5C4727"/>
          <w:sz w:val="41"/>
          <w:szCs w:val="41"/>
        </w:rPr>
      </w:pPr>
    </w:p>
    <w:p w14:paraId="718816DE" w14:textId="77777777" w:rsidR="00BC0FC0" w:rsidRDefault="00BC0FC0" w:rsidP="00BC0FC0"/>
    <w:p w14:paraId="5ECF7B14" w14:textId="77777777" w:rsidR="00BC0FC0" w:rsidRDefault="00BC0FC0" w:rsidP="00BC0FC0"/>
    <w:p w14:paraId="313D3D43" w14:textId="77777777" w:rsidR="00BC0FC0" w:rsidRDefault="00BC0FC0" w:rsidP="00BC0FC0"/>
    <w:p w14:paraId="37F06B30" w14:textId="77777777" w:rsidR="00BC0FC0" w:rsidRDefault="00BC0FC0" w:rsidP="00BC0FC0"/>
    <w:p w14:paraId="57DCCFB1" w14:textId="77777777" w:rsidR="003B5071" w:rsidRDefault="003B5071" w:rsidP="00BC0FC0"/>
    <w:p w14:paraId="41FCE752" w14:textId="77777777" w:rsidR="003B5071" w:rsidRDefault="003B5071" w:rsidP="00BC0FC0"/>
    <w:p w14:paraId="0D390C4D" w14:textId="06AA4D16" w:rsidR="003B5071" w:rsidRPr="003B5071" w:rsidRDefault="003B5071" w:rsidP="00BC0FC0">
      <w:pPr>
        <w:rPr>
          <w:sz w:val="48"/>
          <w:szCs w:val="48"/>
        </w:rPr>
      </w:pPr>
      <w:r w:rsidRPr="003B5071">
        <w:rPr>
          <w:sz w:val="48"/>
          <w:szCs w:val="48"/>
        </w:rPr>
        <w:lastRenderedPageBreak/>
        <w:t>FREQUENTLY ASKED QUESTIONS</w:t>
      </w:r>
    </w:p>
    <w:p w14:paraId="0B3A0333" w14:textId="77777777" w:rsidR="003B5071" w:rsidRDefault="003B5071" w:rsidP="00BC0FC0">
      <w:pPr>
        <w:pStyle w:val="Heading2"/>
        <w:shd w:val="clear" w:color="auto" w:fill="FFFFFF"/>
        <w:spacing w:before="0" w:after="0"/>
        <w:rPr>
          <w:b/>
          <w:bCs/>
          <w:color w:val="5C4727"/>
          <w:sz w:val="41"/>
          <w:szCs w:val="41"/>
        </w:rPr>
      </w:pPr>
    </w:p>
    <w:p w14:paraId="09DB92DD" w14:textId="38DCD73D" w:rsidR="00BC0FC0" w:rsidRPr="003B5071" w:rsidRDefault="00BC0FC0" w:rsidP="00BC0FC0">
      <w:pPr>
        <w:pStyle w:val="Heading2"/>
        <w:shd w:val="clear" w:color="auto" w:fill="FFFFFF"/>
        <w:spacing w:before="0" w:after="0"/>
        <w:rPr>
          <w:color w:val="auto"/>
          <w:sz w:val="41"/>
          <w:szCs w:val="41"/>
        </w:rPr>
      </w:pPr>
      <w:r w:rsidRPr="003B5071">
        <w:rPr>
          <w:b/>
          <w:bCs/>
          <w:color w:val="auto"/>
          <w:sz w:val="41"/>
          <w:szCs w:val="41"/>
        </w:rPr>
        <w:t xml:space="preserve">How contagious </w:t>
      </w:r>
      <w:proofErr w:type="gramStart"/>
      <w:r w:rsidRPr="003B5071">
        <w:rPr>
          <w:b/>
          <w:bCs/>
          <w:color w:val="auto"/>
          <w:sz w:val="41"/>
          <w:szCs w:val="41"/>
        </w:rPr>
        <w:t>is</w:t>
      </w:r>
      <w:proofErr w:type="gramEnd"/>
      <w:r w:rsidRPr="003B5071">
        <w:rPr>
          <w:b/>
          <w:bCs/>
          <w:color w:val="auto"/>
          <w:sz w:val="41"/>
          <w:szCs w:val="41"/>
        </w:rPr>
        <w:t xml:space="preserve"> measles?</w:t>
      </w:r>
    </w:p>
    <w:p w14:paraId="479DE906" w14:textId="77777777" w:rsidR="00BC0FC0" w:rsidRPr="003B5071" w:rsidRDefault="00BC0FC0" w:rsidP="00BC0FC0">
      <w:pPr>
        <w:pStyle w:val="NormalWeb"/>
        <w:shd w:val="clear" w:color="auto" w:fill="FFFFFF"/>
        <w:spacing w:before="0" w:beforeAutospacing="0" w:after="225" w:afterAutospacing="0"/>
      </w:pPr>
      <w:r w:rsidRPr="003B5071">
        <w:t xml:space="preserve">Measles </w:t>
      </w:r>
      <w:proofErr w:type="gramStart"/>
      <w:r w:rsidRPr="003B5071">
        <w:t>is</w:t>
      </w:r>
      <w:proofErr w:type="gramEnd"/>
      <w:r w:rsidRPr="003B5071">
        <w:t xml:space="preserve"> one of the most contagious diseases in the world. In fact, </w:t>
      </w:r>
      <w:hyperlink r:id="rId10" w:tgtFrame="_blank" w:history="1">
        <w:r w:rsidRPr="003B5071">
          <w:rPr>
            <w:rStyle w:val="Hyperlink"/>
            <w:rFonts w:eastAsiaTheme="majorEastAsia"/>
            <w:color w:val="auto"/>
          </w:rPr>
          <w:t>9 out of 10</w:t>
        </w:r>
      </w:hyperlink>
      <w:r w:rsidRPr="003B5071">
        <w:t> people exposed to measles will catch it, too, if they are unvaccinated, have not had the disease before or have a problem with their immune system. Even very brief exposure to an infected person in a shared space poses high risk for unimmunized people.</w:t>
      </w:r>
    </w:p>
    <w:p w14:paraId="100162A0" w14:textId="77777777" w:rsidR="00BC0FC0" w:rsidRPr="003B5071" w:rsidRDefault="00BC0FC0" w:rsidP="00BC0FC0">
      <w:pPr>
        <w:pStyle w:val="Heading2"/>
        <w:shd w:val="clear" w:color="auto" w:fill="FFFFFF"/>
        <w:spacing w:before="0" w:after="0"/>
        <w:rPr>
          <w:color w:val="auto"/>
          <w:sz w:val="41"/>
          <w:szCs w:val="41"/>
        </w:rPr>
      </w:pPr>
      <w:r w:rsidRPr="003B5071">
        <w:rPr>
          <w:b/>
          <w:bCs/>
          <w:color w:val="auto"/>
          <w:sz w:val="41"/>
          <w:szCs w:val="41"/>
        </w:rPr>
        <w:t>How long is someone with measles contagious?</w:t>
      </w:r>
    </w:p>
    <w:p w14:paraId="203146A1" w14:textId="77777777" w:rsidR="00BC0FC0" w:rsidRPr="003B5071" w:rsidRDefault="00BC0FC0" w:rsidP="00BC0FC0">
      <w:pPr>
        <w:pStyle w:val="NormalWeb"/>
        <w:shd w:val="clear" w:color="auto" w:fill="FFFFFF"/>
        <w:spacing w:before="0" w:beforeAutospacing="0" w:after="225" w:afterAutospacing="0"/>
      </w:pPr>
      <w:r w:rsidRPr="003B5071">
        <w:t>People with measles are contagious before they know they are sick. An infected person can spread measles easily to others 4 days before the rash appears, and they are still contagious 4 days after the rash appears.</w:t>
      </w:r>
    </w:p>
    <w:p w14:paraId="1D6F524D" w14:textId="77777777" w:rsidR="00BC0FC0" w:rsidRPr="003B5071" w:rsidRDefault="00BC0FC0" w:rsidP="00BC0FC0">
      <w:pPr>
        <w:pStyle w:val="Heading2"/>
        <w:shd w:val="clear" w:color="auto" w:fill="FFFFFF"/>
        <w:spacing w:before="0" w:after="0"/>
        <w:rPr>
          <w:color w:val="auto"/>
          <w:sz w:val="41"/>
          <w:szCs w:val="41"/>
        </w:rPr>
      </w:pPr>
      <w:r w:rsidRPr="003B5071">
        <w:rPr>
          <w:b/>
          <w:bCs/>
          <w:color w:val="auto"/>
          <w:sz w:val="41"/>
          <w:szCs w:val="41"/>
        </w:rPr>
        <w:t>How does measles spread?</w:t>
      </w:r>
    </w:p>
    <w:p w14:paraId="52B51635" w14:textId="77777777" w:rsidR="00BC0FC0" w:rsidRPr="003B5071" w:rsidRDefault="00BC0FC0" w:rsidP="00BC0FC0">
      <w:pPr>
        <w:pStyle w:val="NormalWeb"/>
        <w:shd w:val="clear" w:color="auto" w:fill="FFFFFF"/>
        <w:spacing w:before="0" w:beforeAutospacing="0" w:after="225" w:afterAutospacing="0"/>
      </w:pPr>
      <w:r w:rsidRPr="003B5071">
        <w:t xml:space="preserve">Measles </w:t>
      </w:r>
      <w:proofErr w:type="gramStart"/>
      <w:r w:rsidRPr="003B5071">
        <w:t>spreads</w:t>
      </w:r>
      <w:proofErr w:type="gramEnd"/>
      <w:r w:rsidRPr="003B5071">
        <w:t xml:space="preserve"> from person to person and through the air from respiratory droplets from a child's cough or sneeze. The virus can live for two hours on surfaces or suspended in the air. Someone who enters a room where someone with measles had been earlier can catch the disease. The virus can also travel along air currents and infect people in another room.</w:t>
      </w:r>
    </w:p>
    <w:p w14:paraId="0821DEFA" w14:textId="77777777" w:rsidR="00BC0FC0" w:rsidRPr="003B5071" w:rsidRDefault="00BC0FC0" w:rsidP="00BC0FC0">
      <w:pPr>
        <w:pStyle w:val="NormalWeb"/>
        <w:shd w:val="clear" w:color="auto" w:fill="FFFFFF"/>
        <w:spacing w:before="0" w:beforeAutospacing="0" w:after="225" w:afterAutospacing="0"/>
      </w:pPr>
      <w:r w:rsidRPr="003B5071">
        <w:t>Even brief exposure to the virus poses a high risk of infection to anyone who is not up to date on measles vaccine or has not had measles before. People with conditions that weaken the immune system are also at high risk of infection.</w:t>
      </w:r>
    </w:p>
    <w:p w14:paraId="1673C9A1" w14:textId="77777777" w:rsidR="00BC0FC0" w:rsidRPr="003B5071" w:rsidRDefault="00BC0FC0" w:rsidP="00BC0FC0">
      <w:pPr>
        <w:pStyle w:val="Heading2"/>
        <w:shd w:val="clear" w:color="auto" w:fill="FFFFFF"/>
        <w:spacing w:before="0" w:after="0"/>
        <w:rPr>
          <w:b/>
          <w:bCs/>
          <w:color w:val="FFFFFF" w:themeColor="background1"/>
          <w:sz w:val="41"/>
          <w:szCs w:val="41"/>
        </w:rPr>
      </w:pPr>
      <w:r w:rsidRPr="003B5071">
        <w:rPr>
          <w:b/>
          <w:bCs/>
          <w:color w:val="auto"/>
          <w:sz w:val="41"/>
          <w:szCs w:val="41"/>
        </w:rPr>
        <w:t>What are the symptoms of measles</w:t>
      </w:r>
      <w:r w:rsidRPr="003B5071">
        <w:rPr>
          <w:b/>
          <w:bCs/>
          <w:color w:val="FFFFFF" w:themeColor="background1"/>
          <w:sz w:val="41"/>
          <w:szCs w:val="41"/>
        </w:rPr>
        <w:t>?</w:t>
      </w:r>
    </w:p>
    <w:p w14:paraId="51C3F03C" w14:textId="77777777" w:rsidR="00BC0FC0" w:rsidRPr="00BC0FC0" w:rsidRDefault="00BC0FC0" w:rsidP="00BC0FC0">
      <w:r w:rsidRPr="00BC0FC0">
        <w:t>Common signs of measles infection include a high fever and rash. The rash usually appears 3 to 5 days after the first symptoms. It starts on the head and spreads down to the rest of the body.</w:t>
      </w:r>
    </w:p>
    <w:p w14:paraId="64E421EF" w14:textId="77777777" w:rsidR="00BC0FC0" w:rsidRPr="00BC0FC0" w:rsidRDefault="00BC0FC0" w:rsidP="00BC0FC0">
      <w:r w:rsidRPr="00BC0FC0">
        <w:t>In addition to a fever and rash, other measles symptoms may include:</w:t>
      </w:r>
    </w:p>
    <w:p w14:paraId="1EF6BC7F" w14:textId="77777777" w:rsidR="00BC0FC0" w:rsidRPr="00BC0FC0" w:rsidRDefault="00BC0FC0" w:rsidP="00BC0FC0">
      <w:pPr>
        <w:numPr>
          <w:ilvl w:val="0"/>
          <w:numId w:val="2"/>
        </w:numPr>
      </w:pPr>
      <w:r w:rsidRPr="00BC0FC0">
        <w:t>Cough, runny nose, and red, watery eyes</w:t>
      </w:r>
    </w:p>
    <w:p w14:paraId="7AAA1279" w14:textId="77777777" w:rsidR="00BC0FC0" w:rsidRPr="00BC0FC0" w:rsidRDefault="00BC0FC0" w:rsidP="00BC0FC0">
      <w:pPr>
        <w:numPr>
          <w:ilvl w:val="0"/>
          <w:numId w:val="2"/>
        </w:numPr>
      </w:pPr>
      <w:r w:rsidRPr="00BC0FC0">
        <w:t>Small spots in the cheek area inside the mouth, called </w:t>
      </w:r>
      <w:hyperlink r:id="rId11" w:tgtFrame="_blank" w:history="1">
        <w:r w:rsidRPr="00BC0FC0">
          <w:rPr>
            <w:rStyle w:val="Hyperlink"/>
          </w:rPr>
          <w:t>Koplik spots</w:t>
        </w:r>
      </w:hyperlink>
    </w:p>
    <w:p w14:paraId="6993B0F4" w14:textId="77777777" w:rsidR="00BC0FC0" w:rsidRPr="00BC0FC0" w:rsidRDefault="00BC0FC0" w:rsidP="00BC0FC0">
      <w:pPr>
        <w:numPr>
          <w:ilvl w:val="0"/>
          <w:numId w:val="2"/>
        </w:numPr>
      </w:pPr>
      <w:r w:rsidRPr="00BC0FC0">
        <w:t>Diarrhea</w:t>
      </w:r>
    </w:p>
    <w:p w14:paraId="61F86A5D" w14:textId="77777777" w:rsidR="00BC0FC0" w:rsidRPr="00BC0FC0" w:rsidRDefault="00BC0FC0" w:rsidP="00BC0FC0">
      <w:pPr>
        <w:numPr>
          <w:ilvl w:val="0"/>
          <w:numId w:val="2"/>
        </w:numPr>
      </w:pPr>
      <w:r w:rsidRPr="00BC0FC0">
        <w:t>Ear infection</w:t>
      </w:r>
    </w:p>
    <w:p w14:paraId="45754564" w14:textId="77777777" w:rsidR="00151ADD" w:rsidRDefault="00BC0FC0" w:rsidP="00BC0FC0">
      <w:r w:rsidRPr="00BC0FC0">
        <w:t>Measles can also lead to </w:t>
      </w:r>
      <w:hyperlink r:id="rId12" w:tgtFrame="_blank" w:history="1">
        <w:r w:rsidRPr="00BC0FC0">
          <w:rPr>
            <w:rStyle w:val="Hyperlink"/>
          </w:rPr>
          <w:t>serious complications</w:t>
        </w:r>
      </w:hyperlink>
      <w:r w:rsidRPr="00BC0FC0">
        <w:t>, such as pneumonia, encephalitis (swelling of the brain), deafness, intellectual disability and even death.</w:t>
      </w:r>
    </w:p>
    <w:p w14:paraId="57B51744" w14:textId="1CF38656" w:rsidR="00BC0FC0" w:rsidRPr="00BC0FC0" w:rsidRDefault="00BC0FC0" w:rsidP="00BC0FC0">
      <w:r w:rsidRPr="00BC0FC0">
        <w:rPr>
          <w:sz w:val="40"/>
          <w:szCs w:val="40"/>
        </w:rPr>
        <w:lastRenderedPageBreak/>
        <w:t>How long does it take to get measles after being exposed to it?</w:t>
      </w:r>
    </w:p>
    <w:p w14:paraId="594A82FD" w14:textId="77777777" w:rsidR="00BC0FC0" w:rsidRPr="00BC0FC0" w:rsidRDefault="00BC0FC0" w:rsidP="00BC0FC0">
      <w:r w:rsidRPr="00BC0FC0">
        <w:t xml:space="preserve">Measles symptoms typically begin about 8 to 12 days after your child is exposed to the virus. If your child </w:t>
      </w:r>
      <w:proofErr w:type="gramStart"/>
      <w:r w:rsidRPr="00BC0FC0">
        <w:t>was</w:t>
      </w:r>
      <w:proofErr w:type="gramEnd"/>
      <w:r w:rsidRPr="00BC0FC0">
        <w:t xml:space="preserve"> exposed to someone with measles, call your pediatrician right away. They can check your child's health records. If needed, your pediatrician can arrange to have your child examined without putting others at risk.</w:t>
      </w:r>
    </w:p>
    <w:p w14:paraId="1A900458" w14:textId="2CA9A5E1" w:rsidR="00BC0FC0" w:rsidRPr="00BC0FC0" w:rsidRDefault="00BC0FC0" w:rsidP="00BC0FC0">
      <w:pPr>
        <w:rPr>
          <w:sz w:val="40"/>
          <w:szCs w:val="40"/>
        </w:rPr>
      </w:pPr>
      <w:r w:rsidRPr="00BC0FC0">
        <w:rPr>
          <w:sz w:val="40"/>
          <w:szCs w:val="40"/>
        </w:rPr>
        <w:t>How long should a child with measles stay home from school?</w:t>
      </w:r>
    </w:p>
    <w:p w14:paraId="2203750B" w14:textId="77777777" w:rsidR="00BC0FC0" w:rsidRPr="00BC0FC0" w:rsidRDefault="00BC0FC0" w:rsidP="00BC0FC0">
      <w:r w:rsidRPr="00BC0FC0">
        <w:t xml:space="preserve">Children with measles should stay home from school or </w:t>
      </w:r>
      <w:proofErr w:type="gramStart"/>
      <w:r w:rsidRPr="00BC0FC0">
        <w:t>child care</w:t>
      </w:r>
      <w:proofErr w:type="gramEnd"/>
      <w:r w:rsidRPr="00BC0FC0">
        <w:t xml:space="preserve"> until at least 4 full days after the beginning of the rash, when they are no longer contagious.</w:t>
      </w:r>
    </w:p>
    <w:p w14:paraId="79ADEF00" w14:textId="77777777" w:rsidR="00BC0FC0" w:rsidRPr="00BC0FC0" w:rsidRDefault="00BC0FC0" w:rsidP="00BC0FC0">
      <w:r w:rsidRPr="00BC0FC0">
        <w:t>Should children who have not had a measles vaccine go to school during an outbreak?</w:t>
      </w:r>
    </w:p>
    <w:p w14:paraId="20B6C232" w14:textId="77777777" w:rsidR="00BC0FC0" w:rsidRPr="00BC0FC0" w:rsidRDefault="00BC0FC0" w:rsidP="00BC0FC0">
      <w:r w:rsidRPr="00BC0FC0">
        <w:t>During a measles outbreak, keep in mind:</w:t>
      </w:r>
    </w:p>
    <w:p w14:paraId="1E44C0EC" w14:textId="77777777" w:rsidR="00BC0FC0" w:rsidRPr="00BC0FC0" w:rsidRDefault="00BC0FC0" w:rsidP="00BC0FC0">
      <w:pPr>
        <w:numPr>
          <w:ilvl w:val="0"/>
          <w:numId w:val="3"/>
        </w:numPr>
      </w:pPr>
      <w:r w:rsidRPr="00BC0FC0">
        <w:t>Children who have not received a measles vaccine (MMR or MMRV vaccine) should be excluded from school.</w:t>
      </w:r>
    </w:p>
    <w:p w14:paraId="4EA9DF85" w14:textId="77777777" w:rsidR="00BC0FC0" w:rsidRPr="00BC0FC0" w:rsidRDefault="00BC0FC0" w:rsidP="00BC0FC0">
      <w:pPr>
        <w:numPr>
          <w:ilvl w:val="0"/>
          <w:numId w:val="3"/>
        </w:numPr>
      </w:pPr>
      <w:r w:rsidRPr="00BC0FC0">
        <w:t xml:space="preserve">Unimmunized children who have not had a known exposure to someone with measles can return to school or </w:t>
      </w:r>
      <w:proofErr w:type="gramStart"/>
      <w:r w:rsidRPr="00BC0FC0">
        <w:t>child care</w:t>
      </w:r>
      <w:proofErr w:type="gramEnd"/>
      <w:r w:rsidRPr="00BC0FC0">
        <w:t xml:space="preserve"> immediately after they receive a dose of MMR or MMRV vaccine.</w:t>
      </w:r>
    </w:p>
    <w:p w14:paraId="65F0DD96" w14:textId="77777777" w:rsidR="00BC0FC0" w:rsidRPr="00BC0FC0" w:rsidRDefault="00BC0FC0" w:rsidP="00BC0FC0">
      <w:pPr>
        <w:numPr>
          <w:ilvl w:val="0"/>
          <w:numId w:val="3"/>
        </w:numPr>
      </w:pPr>
      <w:r w:rsidRPr="00BC0FC0">
        <w:t>Unimmunized children who have been exposed to someone with measles but receive a dose of MMR or MMRV vaccine within 72 hours of their first exposure can return to school immediately.</w:t>
      </w:r>
    </w:p>
    <w:p w14:paraId="6471AF63" w14:textId="77777777" w:rsidR="00BC0FC0" w:rsidRPr="00BC0FC0" w:rsidRDefault="00BC0FC0" w:rsidP="00BC0FC0">
      <w:pPr>
        <w:numPr>
          <w:ilvl w:val="0"/>
          <w:numId w:val="3"/>
        </w:numPr>
      </w:pPr>
      <w:r w:rsidRPr="00BC0FC0">
        <w:t>Unimmunized children who have been exposed to someone with measles but receive a dose of MMR or MMRV vaccine more than 72 hours after their first exposure should be excluded from school for 21 days from the time of the last (most recent) exposure.</w:t>
      </w:r>
    </w:p>
    <w:p w14:paraId="78625861" w14:textId="77777777" w:rsidR="00BC0FC0" w:rsidRPr="00BC0FC0" w:rsidRDefault="00BC0FC0" w:rsidP="00BC0FC0">
      <w:pPr>
        <w:numPr>
          <w:ilvl w:val="0"/>
          <w:numId w:val="3"/>
        </w:numPr>
      </w:pPr>
      <w:r w:rsidRPr="00BC0FC0">
        <w:t>Unimmunized children who do not receive MMR or MMRV vaccine during the outbreak, regardless of whether they have a known exposure, should be excluded for 21 days after the onset of rash in the last case of measles in the school or community.</w:t>
      </w:r>
    </w:p>
    <w:p w14:paraId="307E2505" w14:textId="77777777" w:rsidR="00151ADD" w:rsidRDefault="00BC0FC0" w:rsidP="00BC0FC0">
      <w:r w:rsidRPr="00BC0FC0">
        <w:t xml:space="preserve">Your pediatrician can let you know when it is safe for your child to return to school or </w:t>
      </w:r>
      <w:proofErr w:type="gramStart"/>
      <w:r w:rsidRPr="00BC0FC0">
        <w:t>child care</w:t>
      </w:r>
      <w:proofErr w:type="gramEnd"/>
      <w:r w:rsidRPr="00BC0FC0">
        <w:t>. This will help avoid spreading measles to others who may be unable to receive the vaccine because of their age or due to a condition that affects their immune system.</w:t>
      </w:r>
    </w:p>
    <w:p w14:paraId="633AD352" w14:textId="3065125C" w:rsidR="00BC0FC0" w:rsidRPr="00BC0FC0" w:rsidRDefault="00BC0FC0" w:rsidP="00BC0FC0">
      <w:r w:rsidRPr="00BC0FC0">
        <w:rPr>
          <w:sz w:val="40"/>
          <w:szCs w:val="40"/>
        </w:rPr>
        <w:lastRenderedPageBreak/>
        <w:t>How do you prevent the spread of measles?</w:t>
      </w:r>
    </w:p>
    <w:p w14:paraId="62C9E3CD" w14:textId="77777777" w:rsidR="00BC0FC0" w:rsidRPr="00BC0FC0" w:rsidRDefault="00BC0FC0" w:rsidP="00BC0FC0">
      <w:r w:rsidRPr="00BC0FC0">
        <w:t>Measles is a vaccine-preventable infection. About 95 of every 100 people will be protected after getting one dose of the MMR vaccine. Two doses of MMR vaccine protect 97-99 of every 100 people.</w:t>
      </w:r>
    </w:p>
    <w:p w14:paraId="763528B4" w14:textId="77777777" w:rsidR="00BC0FC0" w:rsidRPr="00BC0FC0" w:rsidRDefault="00BC0FC0" w:rsidP="00BC0FC0">
      <w:r w:rsidRPr="00BC0FC0">
        <w:t>To avoid the disease, immunize according to the </w:t>
      </w:r>
      <w:hyperlink r:id="rId13" w:history="1">
        <w:r w:rsidRPr="00BC0FC0">
          <w:rPr>
            <w:rStyle w:val="Hyperlink"/>
          </w:rPr>
          <w:t>recommended schedule</w:t>
        </w:r>
      </w:hyperlink>
      <w:r w:rsidRPr="00BC0FC0">
        <w:t>—when a child is 12 to 15 months of age and with a second dose at their </w:t>
      </w:r>
      <w:hyperlink r:id="rId14" w:history="1">
        <w:r w:rsidRPr="00BC0FC0">
          <w:rPr>
            <w:rStyle w:val="Hyperlink"/>
          </w:rPr>
          <w:t>checkup</w:t>
        </w:r>
      </w:hyperlink>
      <w:r w:rsidRPr="00BC0FC0">
        <w:t> when they are 4 to 6 years of age. Some children at higher risk may need 3 doses if there is a disease outbreak.</w:t>
      </w:r>
    </w:p>
    <w:p w14:paraId="70677D8B" w14:textId="77777777" w:rsidR="00BC0FC0" w:rsidRPr="00BC0FC0" w:rsidRDefault="00BC0FC0" w:rsidP="00BC0FC0">
      <w:r w:rsidRPr="00BC0FC0">
        <w:t>Infants ages 6-12 months old can get a </w:t>
      </w:r>
      <w:hyperlink r:id="rId15" w:history="1">
        <w:r w:rsidRPr="00BC0FC0">
          <w:rPr>
            <w:rStyle w:val="Hyperlink"/>
          </w:rPr>
          <w:t>measles vaccine</w:t>
        </w:r>
      </w:hyperlink>
      <w:r w:rsidRPr="00BC0FC0">
        <w:t> during an outbreak or before international </w:t>
      </w:r>
      <w:hyperlink r:id="rId16" w:tgtFrame="_blank" w:history="1">
        <w:r w:rsidRPr="00BC0FC0">
          <w:rPr>
            <w:rStyle w:val="Hyperlink"/>
          </w:rPr>
          <w:t>travel to a location</w:t>
        </w:r>
      </w:hyperlink>
      <w:r w:rsidRPr="00BC0FC0">
        <w:t> with an active measles outbreak.</w:t>
      </w:r>
    </w:p>
    <w:p w14:paraId="4D483CF3" w14:textId="77777777" w:rsidR="00BC0FC0" w:rsidRPr="00BC0FC0" w:rsidRDefault="00BC0FC0" w:rsidP="00BC0FC0">
      <w:r w:rsidRPr="00BC0FC0">
        <w:t>Remember</w:t>
      </w:r>
    </w:p>
    <w:p w14:paraId="67570F11" w14:textId="77777777" w:rsidR="00BC0FC0" w:rsidRPr="00BC0FC0" w:rsidRDefault="00BC0FC0" w:rsidP="00BC0FC0">
      <w:r w:rsidRPr="00BC0FC0">
        <w:t>Children who are vaccinated with MMR develop lasting immunity and protect others. When most of us have immunity to measles, it is less likely to spread. If you think that your child has been exposed to measles, call your pediatrician right away.</w:t>
      </w:r>
    </w:p>
    <w:p w14:paraId="3581F818" w14:textId="77777777" w:rsidR="00BC0FC0" w:rsidRPr="00BC0FC0" w:rsidRDefault="00BC0FC0" w:rsidP="00BC0FC0"/>
    <w:p w14:paraId="3E433E9F" w14:textId="77777777" w:rsidR="00BC0FC0" w:rsidRDefault="00BC0FC0"/>
    <w:sectPr w:rsidR="00BC0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1E5"/>
    <w:multiLevelType w:val="multilevel"/>
    <w:tmpl w:val="2D2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450E0"/>
    <w:multiLevelType w:val="multilevel"/>
    <w:tmpl w:val="BF44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B294B"/>
    <w:multiLevelType w:val="multilevel"/>
    <w:tmpl w:val="D36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9630017">
    <w:abstractNumId w:val="0"/>
  </w:num>
  <w:num w:numId="2" w16cid:durableId="191891271">
    <w:abstractNumId w:val="2"/>
  </w:num>
  <w:num w:numId="3" w16cid:durableId="10534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C0"/>
    <w:rsid w:val="00151ADD"/>
    <w:rsid w:val="00211D4D"/>
    <w:rsid w:val="003B5071"/>
    <w:rsid w:val="00502FE9"/>
    <w:rsid w:val="00651200"/>
    <w:rsid w:val="008F3B9A"/>
    <w:rsid w:val="009D0A36"/>
    <w:rsid w:val="00BC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7BE1"/>
  <w15:chartTrackingRefBased/>
  <w15:docId w15:val="{E11A8B06-DEBE-4C8A-92E9-0789E4E9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0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0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FC0"/>
    <w:rPr>
      <w:rFonts w:eastAsiaTheme="majorEastAsia" w:cstheme="majorBidi"/>
      <w:color w:val="272727" w:themeColor="text1" w:themeTint="D8"/>
    </w:rPr>
  </w:style>
  <w:style w:type="paragraph" w:styleId="Title">
    <w:name w:val="Title"/>
    <w:basedOn w:val="Normal"/>
    <w:next w:val="Normal"/>
    <w:link w:val="TitleChar"/>
    <w:uiPriority w:val="10"/>
    <w:qFormat/>
    <w:rsid w:val="00BC0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FC0"/>
    <w:pPr>
      <w:spacing w:before="160"/>
      <w:jc w:val="center"/>
    </w:pPr>
    <w:rPr>
      <w:i/>
      <w:iCs/>
      <w:color w:val="404040" w:themeColor="text1" w:themeTint="BF"/>
    </w:rPr>
  </w:style>
  <w:style w:type="character" w:customStyle="1" w:styleId="QuoteChar">
    <w:name w:val="Quote Char"/>
    <w:basedOn w:val="DefaultParagraphFont"/>
    <w:link w:val="Quote"/>
    <w:uiPriority w:val="29"/>
    <w:rsid w:val="00BC0FC0"/>
    <w:rPr>
      <w:i/>
      <w:iCs/>
      <w:color w:val="404040" w:themeColor="text1" w:themeTint="BF"/>
    </w:rPr>
  </w:style>
  <w:style w:type="paragraph" w:styleId="ListParagraph">
    <w:name w:val="List Paragraph"/>
    <w:basedOn w:val="Normal"/>
    <w:uiPriority w:val="34"/>
    <w:qFormat/>
    <w:rsid w:val="00BC0FC0"/>
    <w:pPr>
      <w:ind w:left="720"/>
      <w:contextualSpacing/>
    </w:pPr>
  </w:style>
  <w:style w:type="character" w:styleId="IntenseEmphasis">
    <w:name w:val="Intense Emphasis"/>
    <w:basedOn w:val="DefaultParagraphFont"/>
    <w:uiPriority w:val="21"/>
    <w:qFormat/>
    <w:rsid w:val="00BC0FC0"/>
    <w:rPr>
      <w:i/>
      <w:iCs/>
      <w:color w:val="0F4761" w:themeColor="accent1" w:themeShade="BF"/>
    </w:rPr>
  </w:style>
  <w:style w:type="paragraph" w:styleId="IntenseQuote">
    <w:name w:val="Intense Quote"/>
    <w:basedOn w:val="Normal"/>
    <w:next w:val="Normal"/>
    <w:link w:val="IntenseQuoteChar"/>
    <w:uiPriority w:val="30"/>
    <w:qFormat/>
    <w:rsid w:val="00BC0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FC0"/>
    <w:rPr>
      <w:i/>
      <w:iCs/>
      <w:color w:val="0F4761" w:themeColor="accent1" w:themeShade="BF"/>
    </w:rPr>
  </w:style>
  <w:style w:type="character" w:styleId="IntenseReference">
    <w:name w:val="Intense Reference"/>
    <w:basedOn w:val="DefaultParagraphFont"/>
    <w:uiPriority w:val="32"/>
    <w:qFormat/>
    <w:rsid w:val="00BC0FC0"/>
    <w:rPr>
      <w:b/>
      <w:bCs/>
      <w:smallCaps/>
      <w:color w:val="0F4761" w:themeColor="accent1" w:themeShade="BF"/>
      <w:spacing w:val="5"/>
    </w:rPr>
  </w:style>
  <w:style w:type="character" w:styleId="Hyperlink">
    <w:name w:val="Hyperlink"/>
    <w:basedOn w:val="DefaultParagraphFont"/>
    <w:uiPriority w:val="99"/>
    <w:unhideWhenUsed/>
    <w:rsid w:val="00BC0FC0"/>
    <w:rPr>
      <w:color w:val="467886" w:themeColor="hyperlink"/>
      <w:u w:val="single"/>
    </w:rPr>
  </w:style>
  <w:style w:type="character" w:styleId="UnresolvedMention">
    <w:name w:val="Unresolved Mention"/>
    <w:basedOn w:val="DefaultParagraphFont"/>
    <w:uiPriority w:val="99"/>
    <w:semiHidden/>
    <w:unhideWhenUsed/>
    <w:rsid w:val="00BC0FC0"/>
    <w:rPr>
      <w:color w:val="605E5C"/>
      <w:shd w:val="clear" w:color="auto" w:fill="E1DFDD"/>
    </w:rPr>
  </w:style>
  <w:style w:type="paragraph" w:styleId="NormalWeb">
    <w:name w:val="Normal (Web)"/>
    <w:basedOn w:val="Normal"/>
    <w:uiPriority w:val="99"/>
    <w:semiHidden/>
    <w:unhideWhenUsed/>
    <w:rsid w:val="00BC0FC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3266">
      <w:bodyDiv w:val="1"/>
      <w:marLeft w:val="0"/>
      <w:marRight w:val="0"/>
      <w:marTop w:val="0"/>
      <w:marBottom w:val="0"/>
      <w:divBdr>
        <w:top w:val="none" w:sz="0" w:space="0" w:color="auto"/>
        <w:left w:val="none" w:sz="0" w:space="0" w:color="auto"/>
        <w:bottom w:val="none" w:sz="0" w:space="0" w:color="auto"/>
        <w:right w:val="none" w:sz="0" w:space="0" w:color="auto"/>
      </w:divBdr>
    </w:div>
    <w:div w:id="309293757">
      <w:bodyDiv w:val="1"/>
      <w:marLeft w:val="0"/>
      <w:marRight w:val="0"/>
      <w:marTop w:val="0"/>
      <w:marBottom w:val="0"/>
      <w:divBdr>
        <w:top w:val="none" w:sz="0" w:space="0" w:color="auto"/>
        <w:left w:val="none" w:sz="0" w:space="0" w:color="auto"/>
        <w:bottom w:val="none" w:sz="0" w:space="0" w:color="auto"/>
        <w:right w:val="none" w:sz="0" w:space="0" w:color="auto"/>
      </w:divBdr>
    </w:div>
    <w:div w:id="1068112024">
      <w:bodyDiv w:val="1"/>
      <w:marLeft w:val="0"/>
      <w:marRight w:val="0"/>
      <w:marTop w:val="0"/>
      <w:marBottom w:val="0"/>
      <w:divBdr>
        <w:top w:val="none" w:sz="0" w:space="0" w:color="auto"/>
        <w:left w:val="none" w:sz="0" w:space="0" w:color="auto"/>
        <w:bottom w:val="none" w:sz="0" w:space="0" w:color="auto"/>
        <w:right w:val="none" w:sz="0" w:space="0" w:color="auto"/>
      </w:divBdr>
    </w:div>
    <w:div w:id="1195575410">
      <w:bodyDiv w:val="1"/>
      <w:marLeft w:val="0"/>
      <w:marRight w:val="0"/>
      <w:marTop w:val="0"/>
      <w:marBottom w:val="0"/>
      <w:divBdr>
        <w:top w:val="none" w:sz="0" w:space="0" w:color="auto"/>
        <w:left w:val="none" w:sz="0" w:space="0" w:color="auto"/>
        <w:bottom w:val="none" w:sz="0" w:space="0" w:color="auto"/>
        <w:right w:val="none" w:sz="0" w:space="0" w:color="auto"/>
      </w:divBdr>
    </w:div>
    <w:div w:id="1321350779">
      <w:bodyDiv w:val="1"/>
      <w:marLeft w:val="0"/>
      <w:marRight w:val="0"/>
      <w:marTop w:val="0"/>
      <w:marBottom w:val="0"/>
      <w:divBdr>
        <w:top w:val="none" w:sz="0" w:space="0" w:color="auto"/>
        <w:left w:val="none" w:sz="0" w:space="0" w:color="auto"/>
        <w:bottom w:val="none" w:sz="0" w:space="0" w:color="auto"/>
        <w:right w:val="none" w:sz="0" w:space="0" w:color="auto"/>
      </w:divBdr>
    </w:div>
    <w:div w:id="1371109868">
      <w:bodyDiv w:val="1"/>
      <w:marLeft w:val="0"/>
      <w:marRight w:val="0"/>
      <w:marTop w:val="0"/>
      <w:marBottom w:val="0"/>
      <w:divBdr>
        <w:top w:val="none" w:sz="0" w:space="0" w:color="auto"/>
        <w:left w:val="none" w:sz="0" w:space="0" w:color="auto"/>
        <w:bottom w:val="none" w:sz="0" w:space="0" w:color="auto"/>
        <w:right w:val="none" w:sz="0" w:space="0" w:color="auto"/>
      </w:divBdr>
    </w:div>
    <w:div w:id="1401563155">
      <w:bodyDiv w:val="1"/>
      <w:marLeft w:val="0"/>
      <w:marRight w:val="0"/>
      <w:marTop w:val="0"/>
      <w:marBottom w:val="0"/>
      <w:divBdr>
        <w:top w:val="none" w:sz="0" w:space="0" w:color="auto"/>
        <w:left w:val="none" w:sz="0" w:space="0" w:color="auto"/>
        <w:bottom w:val="none" w:sz="0" w:space="0" w:color="auto"/>
        <w:right w:val="none" w:sz="0" w:space="0" w:color="auto"/>
      </w:divBdr>
    </w:div>
    <w:div w:id="1628508766">
      <w:bodyDiv w:val="1"/>
      <w:marLeft w:val="0"/>
      <w:marRight w:val="0"/>
      <w:marTop w:val="0"/>
      <w:marBottom w:val="0"/>
      <w:divBdr>
        <w:top w:val="none" w:sz="0" w:space="0" w:color="auto"/>
        <w:left w:val="none" w:sz="0" w:space="0" w:color="auto"/>
        <w:bottom w:val="none" w:sz="0" w:space="0" w:color="auto"/>
        <w:right w:val="none" w:sz="0" w:space="0" w:color="auto"/>
      </w:divBdr>
    </w:div>
    <w:div w:id="19364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safety-prevention/immunizations/Pages/Recommended-Immunization-Schedules.aspx" TargetMode="External"/><Relationship Id="rId13" Type="http://schemas.openxmlformats.org/officeDocument/2006/relationships/hyperlink" Target="https://www.healthychildren.org/English/safety-prevention/immunizations/Pages/Recommended-Immunization-Sched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ychildren.org/English/safety-prevention/immunizations/Pages/Your-Babys-First-Vaccines.aspx" TargetMode="External"/><Relationship Id="rId12" Type="http://schemas.openxmlformats.org/officeDocument/2006/relationships/hyperlink" Target="https://www.cdc.gov/measles/signs-sympto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measles/travel/index.html" TargetMode="External"/><Relationship Id="rId1" Type="http://schemas.openxmlformats.org/officeDocument/2006/relationships/numbering" Target="numbering.xml"/><Relationship Id="rId6" Type="http://schemas.openxmlformats.org/officeDocument/2006/relationships/hyperlink" Target="https://emergency.cdc.gov/han/2024/han00504.asp" TargetMode="External"/><Relationship Id="rId11" Type="http://schemas.openxmlformats.org/officeDocument/2006/relationships/hyperlink" Target="https://medlineplus.gov/ency/imagepages/2558.htm" TargetMode="External"/><Relationship Id="rId5" Type="http://schemas.openxmlformats.org/officeDocument/2006/relationships/hyperlink" Target="https://www.healthychildren.org/English/safety-prevention/immunizations/Pages/How-do-Vaccines-Work.aspx" TargetMode="External"/><Relationship Id="rId15" Type="http://schemas.openxmlformats.org/officeDocument/2006/relationships/hyperlink" Target="https://www.healthychildren.org/English/safety-prevention/immunizations/Pages/Protecting-Your-Baby-from-a-Measles-Outbreak-FAQs.aspx" TargetMode="External"/><Relationship Id="rId10" Type="http://schemas.openxmlformats.org/officeDocument/2006/relationships/hyperlink" Target="https://www.cdc.gov/measles/about/index.html" TargetMode="External"/><Relationship Id="rId4" Type="http://schemas.openxmlformats.org/officeDocument/2006/relationships/webSettings" Target="webSettings.xml"/><Relationship Id="rId9" Type="http://schemas.openxmlformats.org/officeDocument/2006/relationships/hyperlink" Target="https://wwwnc.cdc.gov/travel/notices/" TargetMode="External"/><Relationship Id="rId14" Type="http://schemas.openxmlformats.org/officeDocument/2006/relationships/hyperlink" Target="https://www.healthychildren.org/English/ages-stages/Your-Childs-Checkups/Pages/your-checkup-checklist-4-years-ol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Tucker</dc:creator>
  <cp:keywords/>
  <dc:description/>
  <cp:lastModifiedBy>Lisa Tucker</cp:lastModifiedBy>
  <cp:revision>1</cp:revision>
  <cp:lastPrinted>2025-04-08T17:28:00Z</cp:lastPrinted>
  <dcterms:created xsi:type="dcterms:W3CDTF">2025-04-08T16:55:00Z</dcterms:created>
  <dcterms:modified xsi:type="dcterms:W3CDTF">2025-04-08T17:30:00Z</dcterms:modified>
</cp:coreProperties>
</file>